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2"/>
      </w:tblGrid>
      <w:tr w:rsidR="00440617" w:rsidRPr="00440617" w:rsidTr="00440617">
        <w:tc>
          <w:tcPr>
            <w:tcW w:w="0" w:type="auto"/>
            <w:vAlign w:val="center"/>
            <w:hideMark/>
          </w:tcPr>
          <w:p w:rsidR="00440617" w:rsidRPr="00440617" w:rsidRDefault="00440617" w:rsidP="00440617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440617">
              <w:rPr>
                <w:rFonts w:ascii="宋体" w:eastAsia="宋体" w:hAnsi="宋体" w:cs="宋体"/>
                <w:b/>
                <w:bCs/>
                <w:color w:val="222222"/>
                <w:kern w:val="0"/>
                <w:sz w:val="24"/>
                <w:szCs w:val="24"/>
              </w:rPr>
              <w:t>关于研究生报名二○一三年上半年全国大学英语四、六级考试的通知</w:t>
            </w:r>
            <w:r w:rsidRPr="0044061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20"/>
            </w:tblGrid>
            <w:tr w:rsidR="00440617" w:rsidRPr="00440617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left"/>
                    <w:rPr>
                      <w:rFonts w:ascii="宋体" w:eastAsia="宋体" w:hAnsi="宋体" w:cs="宋体"/>
                      <w:color w:val="222222"/>
                      <w:kern w:val="0"/>
                      <w:sz w:val="17"/>
                      <w:szCs w:val="17"/>
                    </w:rPr>
                  </w:pPr>
                  <w:r w:rsidRPr="00440617">
                    <w:rPr>
                      <w:rFonts w:ascii="宋体" w:eastAsia="宋体" w:hAnsi="宋体" w:cs="宋体"/>
                      <w:color w:val="222222"/>
                      <w:kern w:val="0"/>
                      <w:sz w:val="17"/>
                      <w:szCs w:val="17"/>
                    </w:rPr>
                    <w:t>研究生院(筹)·2013-3-12 13:57:00</w:t>
                  </w:r>
                </w:p>
              </w:tc>
            </w:tr>
          </w:tbl>
          <w:p w:rsidR="00440617" w:rsidRPr="00440617" w:rsidRDefault="00440617" w:rsidP="00440617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440617" w:rsidRPr="00440617" w:rsidTr="00440617">
        <w:tc>
          <w:tcPr>
            <w:tcW w:w="0" w:type="auto"/>
            <w:vAlign w:val="center"/>
            <w:hideMark/>
          </w:tcPr>
          <w:p w:rsidR="00440617" w:rsidRPr="00440617" w:rsidRDefault="00440617" w:rsidP="00440617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各位研究生同学：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根据省教育考试院通知，二○一三年上半年全国大学英语四、六级考试定于6月15日举行，现将相关报名事宜通知如下：</w:t>
            </w:r>
          </w:p>
          <w:p w:rsidR="00440617" w:rsidRPr="00440617" w:rsidRDefault="00440617" w:rsidP="00440617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一、考试时间及语种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53"/>
              <w:gridCol w:w="2692"/>
              <w:gridCol w:w="2817"/>
            </w:tblGrid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语种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考试时间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考试时长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英语四级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9:00-11:20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140分钟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英语六级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15:00-17:20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140分钟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日语四级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9:00-11:20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140分钟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日语六级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15:00-17:20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140分钟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德语四级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9:00-11:15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135分钟</w:t>
                  </w:r>
                </w:p>
              </w:tc>
            </w:tr>
            <w:tr w:rsidR="00440617" w:rsidRPr="00440617" w:rsidTr="00440617">
              <w:trPr>
                <w:trHeight w:val="397"/>
                <w:jc w:val="center"/>
              </w:trPr>
              <w:tc>
                <w:tcPr>
                  <w:tcW w:w="2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ind w:firstLine="57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法语四级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9:00-11:15</w:t>
                  </w:r>
                </w:p>
              </w:tc>
              <w:tc>
                <w:tcPr>
                  <w:tcW w:w="32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0617" w:rsidRPr="00440617" w:rsidRDefault="00440617" w:rsidP="00440617">
                  <w:pPr>
                    <w:widowControl/>
                    <w:spacing w:line="228" w:lineRule="atLeast"/>
                    <w:jc w:val="center"/>
                    <w:rPr>
                      <w:rFonts w:ascii="宋体" w:eastAsia="宋体" w:hAnsi="宋体" w:cs="宋体"/>
                      <w:color w:val="222222"/>
                      <w:kern w:val="0"/>
                      <w:szCs w:val="21"/>
                    </w:rPr>
                  </w:pPr>
                  <w:r w:rsidRPr="0044061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135分钟</w:t>
                  </w:r>
                </w:p>
              </w:tc>
            </w:tr>
          </w:tbl>
          <w:p w:rsidR="00440617" w:rsidRPr="00440617" w:rsidRDefault="00440617" w:rsidP="00440617">
            <w:pPr>
              <w:widowControl/>
              <w:spacing w:line="264" w:lineRule="atLeast"/>
              <w:ind w:firstLine="56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注：德语、法语、日语等小语种考试每年安排一次，考试时间在上半年，下半年不安排考试。</w:t>
            </w:r>
          </w:p>
          <w:p w:rsidR="00440617" w:rsidRPr="00440617" w:rsidRDefault="00440617" w:rsidP="00440617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二、报名条件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（一）英语四级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1、未取得四级证书的全日制在校研究生。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（二）英语六级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1、2005年6月前已取得四级证书但未取得六级证书的全日制在校研究生；</w:t>
            </w: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    2、2005年6月后英语四级考试成绩取得425分以上（含425分）的全日制在校研究生。</w:t>
            </w: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br/>
              <w:t>  （三）德语四级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1、全日制在校研究生。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（四）法语四级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1、全日制在校研究生。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（五）日语四级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1、全日制在校研究生。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（六）日语六级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1、全日制在校研究生。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注：</w:t>
            </w:r>
            <w:r w:rsidRPr="00440617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全日制在校研究生不包括单证班在职研究生。</w:t>
            </w: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按有关规定，以上外语等级考试不接受非在校生报名,凡外校考生和社会人员均不得在我校报考。</w:t>
            </w:r>
          </w:p>
          <w:p w:rsidR="00440617" w:rsidRPr="00440617" w:rsidRDefault="00440617" w:rsidP="00440617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三、报名时间及程序安排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（一）在校研究生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1、报名时间及方式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FF0000"/>
                <w:kern w:val="0"/>
                <w:szCs w:val="21"/>
                <w:highlight w:val="lightGray"/>
              </w:rPr>
              <w:t>2013年3月12日～4月1</w:t>
            </w: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网上报名(登录研究生学籍管理系统</w:t>
            </w:r>
            <w:hyperlink r:id="rId6" w:history="1">
              <w:r w:rsidRPr="00440617">
                <w:rPr>
                  <w:rFonts w:ascii="宋体" w:eastAsia="宋体" w:hAnsi="宋体" w:cs="宋体" w:hint="eastAsia"/>
                  <w:color w:val="800080"/>
                  <w:kern w:val="0"/>
                  <w:szCs w:val="21"/>
                  <w:u w:val="single"/>
                </w:rPr>
                <w:t>http://gra.szu.edu.cn/Student/Login.aspx?loginType=XueJi</w:t>
              </w:r>
            </w:hyperlink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---输入个人学号、身份证—四六级报名)。</w:t>
            </w:r>
            <w:r w:rsidRPr="00440617">
              <w:rPr>
                <w:rFonts w:ascii="宋体" w:eastAsia="宋体" w:hAnsi="宋体" w:cs="宋体" w:hint="eastAsia"/>
                <w:color w:val="C0504D"/>
                <w:kern w:val="0"/>
                <w:szCs w:val="21"/>
              </w:rPr>
              <w:t>逾期不予办理。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2、报名费用及交费方式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根据《省物价局省财政厅关于调整我省全国大学英语四、六级考试收费标准的复函》（粤价函[2013]13号）通知，报考费标准为每人每次36元。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  <w:highlight w:val="lightGray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  <w:highlight w:val="lightGray"/>
              </w:rPr>
              <w:lastRenderedPageBreak/>
              <w:t>为简化和做好收费工作，本次报考费采取从考生校园卡的银行账号中扣款的方式进行。请各位考生在报名期间确保校园卡银行账号有足够的余额，以免造成报名失败。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  <w:highlight w:val="lightGray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  <w:highlight w:val="lightGray"/>
              </w:rPr>
              <w:t>3月19、26日、4月2日为网上扣款日，考生应于网上扣款的次日登录报名网站，查询扣款是否成功。扣款不成功，网上报名无效。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lef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  <w:highlight w:val="lightGray"/>
              </w:rPr>
              <w:t> 如有疑问，请致电邹老师26558495。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righ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研究生院（筹）</w:t>
            </w:r>
          </w:p>
          <w:p w:rsidR="00440617" w:rsidRPr="00440617" w:rsidRDefault="00440617" w:rsidP="00440617">
            <w:pPr>
              <w:widowControl/>
              <w:spacing w:line="264" w:lineRule="atLeast"/>
              <w:ind w:firstLine="600"/>
              <w:jc w:val="right"/>
              <w:rPr>
                <w:rFonts w:ascii="宋体" w:eastAsia="宋体" w:hAnsi="宋体" w:cs="宋体"/>
                <w:color w:val="222222"/>
                <w:kern w:val="0"/>
                <w:szCs w:val="21"/>
              </w:rPr>
            </w:pPr>
            <w:r w:rsidRPr="00440617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2013年3月12日</w:t>
            </w:r>
          </w:p>
        </w:tc>
      </w:tr>
    </w:tbl>
    <w:p w:rsidR="005E5015" w:rsidRPr="00440617" w:rsidRDefault="00440617">
      <w:r>
        <w:rPr>
          <w:rFonts w:hint="eastAsia"/>
        </w:rPr>
        <w:lastRenderedPageBreak/>
        <w:t xml:space="preserve"> </w:t>
      </w:r>
    </w:p>
    <w:sectPr w:rsidR="005E5015" w:rsidRPr="0044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15" w:rsidRDefault="005E5015" w:rsidP="00440617">
      <w:r>
        <w:separator/>
      </w:r>
    </w:p>
  </w:endnote>
  <w:endnote w:type="continuationSeparator" w:id="1">
    <w:p w:rsidR="005E5015" w:rsidRDefault="005E5015" w:rsidP="0044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15" w:rsidRDefault="005E5015" w:rsidP="00440617">
      <w:r>
        <w:separator/>
      </w:r>
    </w:p>
  </w:footnote>
  <w:footnote w:type="continuationSeparator" w:id="1">
    <w:p w:rsidR="005E5015" w:rsidRDefault="005E5015" w:rsidP="00440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17"/>
    <w:rsid w:val="00440617"/>
    <w:rsid w:val="005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617"/>
    <w:rPr>
      <w:sz w:val="18"/>
      <w:szCs w:val="18"/>
    </w:rPr>
  </w:style>
  <w:style w:type="character" w:customStyle="1" w:styleId="apple-converted-space">
    <w:name w:val="apple-converted-space"/>
    <w:basedOn w:val="a0"/>
    <w:rsid w:val="00440617"/>
  </w:style>
  <w:style w:type="character" w:styleId="a5">
    <w:name w:val="Hyperlink"/>
    <w:basedOn w:val="a0"/>
    <w:uiPriority w:val="99"/>
    <w:semiHidden/>
    <w:unhideWhenUsed/>
    <w:rsid w:val="00440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.szu.edu.cn/Student/Login.aspx?loginType=XueJ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Lenovo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2013-03-12T07:06:00Z</dcterms:created>
  <dcterms:modified xsi:type="dcterms:W3CDTF">2013-03-12T07:09:00Z</dcterms:modified>
</cp:coreProperties>
</file>